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F470D0">
        <w:rPr>
          <w:rFonts w:ascii="Arial" w:hAnsi="Arial"/>
        </w:rPr>
        <w:t>a w dniu ...................2020</w:t>
      </w:r>
      <w:r>
        <w:rPr>
          <w:rFonts w:ascii="Arial" w:hAnsi="Arial"/>
        </w:rPr>
        <w:t xml:space="preserve">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4833C1">
        <w:rPr>
          <w:rFonts w:ascii="Arial" w:hAnsi="Arial"/>
        </w:rPr>
        <w:t xml:space="preserve">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010AE1" w:rsidRDefault="00010AE1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:rsidR="0056268F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/>
          <w:b/>
          <w:u w:val="single"/>
        </w:rPr>
      </w:pPr>
    </w:p>
    <w:p w:rsidR="00F752CF" w:rsidRPr="009F1245" w:rsidRDefault="00F752CF" w:rsidP="00F752CF">
      <w:pPr>
        <w:pStyle w:val="Zwykytekst"/>
        <w:jc w:val="center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1</w:t>
      </w:r>
    </w:p>
    <w:p w:rsidR="00F752CF" w:rsidRPr="009F1245" w:rsidRDefault="00F752CF" w:rsidP="00F752CF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Na zasadach i warunkach określonych w niniejszej umowie WYKONAWCA  zobowiązuje się</w:t>
      </w:r>
    </w:p>
    <w:p w:rsidR="00F752CF" w:rsidRPr="009F1245" w:rsidRDefault="00F752CF" w:rsidP="00F752CF">
      <w:pPr>
        <w:pStyle w:val="Zwykytekst"/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sprzedawać </w:t>
      </w:r>
      <w:r w:rsidRPr="009F1245">
        <w:rPr>
          <w:rFonts w:ascii="Arial" w:hAnsi="Arial"/>
        </w:rPr>
        <w:t>(</w:t>
      </w:r>
      <w:r w:rsidRPr="009F1245">
        <w:rPr>
          <w:rFonts w:ascii="Arial" w:hAnsi="Arial"/>
          <w:i/>
        </w:rPr>
        <w:t>dostarczać</w:t>
      </w:r>
      <w:r w:rsidRPr="009F1245">
        <w:rPr>
          <w:rFonts w:ascii="Arial" w:hAnsi="Arial"/>
        </w:rPr>
        <w:t xml:space="preserve">) ZAMAWIAJĄCEMU  preparaty  dezynfekcje  szczegółowo opisane </w:t>
      </w:r>
      <w:r w:rsidRPr="009F1245">
        <w:rPr>
          <w:rFonts w:ascii="Arial" w:hAnsi="Arial"/>
          <w:b/>
        </w:rPr>
        <w:t xml:space="preserve">załączniku </w:t>
      </w:r>
      <w:r w:rsidRPr="009F1245">
        <w:rPr>
          <w:rFonts w:ascii="Arial" w:hAnsi="Arial"/>
        </w:rPr>
        <w:t>do umowy, zwane w dalszej części  umowy „</w:t>
      </w:r>
      <w:r w:rsidRPr="009F1245">
        <w:rPr>
          <w:rFonts w:ascii="Arial" w:hAnsi="Arial"/>
          <w:b/>
        </w:rPr>
        <w:t>towarem</w:t>
      </w:r>
      <w:r w:rsidRPr="009F1245">
        <w:rPr>
          <w:rFonts w:ascii="Arial" w:hAnsi="Arial"/>
        </w:rPr>
        <w:t>”.</w:t>
      </w:r>
    </w:p>
    <w:p w:rsidR="00F752CF" w:rsidRPr="009F1245" w:rsidRDefault="00F752CF" w:rsidP="00F752CF">
      <w:pPr>
        <w:pStyle w:val="Zwykytekst"/>
        <w:numPr>
          <w:ilvl w:val="0"/>
          <w:numId w:val="9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Umowa niniejsza zostaje zawarta w związku z wyborem w trybie przetargu nieograniczonego  oferty WYKONAWCY na  dostawę towarów.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rPr>
          <w:rFonts w:ascii="Arial" w:hAnsi="Arial"/>
        </w:rPr>
      </w:pPr>
      <w:r w:rsidRPr="009F1245">
        <w:rPr>
          <w:rFonts w:ascii="Arial" w:hAnsi="Arial"/>
          <w:b/>
          <w:u w:val="single"/>
        </w:rPr>
        <w:t>Artykuł 2</w:t>
      </w:r>
    </w:p>
    <w:p w:rsidR="00F752CF" w:rsidRDefault="00F752CF" w:rsidP="00F752C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Dostawa towaru będzie następowała każdorazowo (</w:t>
      </w:r>
      <w:r w:rsidRPr="009F1245">
        <w:rPr>
          <w:rFonts w:ascii="Arial" w:hAnsi="Arial"/>
          <w:i/>
        </w:rPr>
        <w:t>w pełnym asortymencie</w:t>
      </w:r>
      <w:r w:rsidRPr="009F1245">
        <w:rPr>
          <w:rFonts w:ascii="Arial" w:hAnsi="Arial"/>
        </w:rPr>
        <w:t xml:space="preserve">) na podstawie </w:t>
      </w:r>
      <w:r w:rsidRPr="009F1245">
        <w:rPr>
          <w:rFonts w:ascii="Arial" w:hAnsi="Arial"/>
          <w:b/>
        </w:rPr>
        <w:t xml:space="preserve">zamówienia </w:t>
      </w:r>
      <w:r w:rsidRPr="009F1245">
        <w:rPr>
          <w:rFonts w:ascii="Arial" w:hAnsi="Arial"/>
        </w:rPr>
        <w:t>ZAMAWIAJĄCEGO  określającego ilość i rodzaj zamawianego towaru.</w:t>
      </w:r>
    </w:p>
    <w:p w:rsidR="00F752CF" w:rsidRPr="009F1245" w:rsidRDefault="00F752CF" w:rsidP="00F752C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Zamówienie mogą być składane Wykonawcy pisemnie lub fax-em. W szczególnych okolicznościach zamówienia mogą być przez ZAMAWIAJĄCEGO  składane telefonicznie.</w:t>
      </w:r>
    </w:p>
    <w:p w:rsidR="00F752CF" w:rsidRPr="009F1245" w:rsidRDefault="00F752CF" w:rsidP="00F752C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Wykonawca zobowiązuje się dostarczyć zamówiony towar do siedziby ZAMAWIAJĄCEGO w terminie do </w:t>
      </w:r>
      <w:r>
        <w:rPr>
          <w:rFonts w:ascii="Arial" w:hAnsi="Arial"/>
          <w:b/>
        </w:rPr>
        <w:t xml:space="preserve">……..dni roboczych </w:t>
      </w:r>
      <w:r w:rsidRPr="009F1245">
        <w:rPr>
          <w:rFonts w:ascii="Arial" w:hAnsi="Arial"/>
        </w:rPr>
        <w:t xml:space="preserve">od chwili złożenia zamówienia. Za pisemną  zgodą ZAMAWIAJĄCEGO termin dostawy </w:t>
      </w:r>
      <w:r>
        <w:rPr>
          <w:rFonts w:ascii="Arial" w:hAnsi="Arial"/>
        </w:rPr>
        <w:t xml:space="preserve">towarów  może być wydłużony do </w:t>
      </w:r>
      <w:r w:rsidRPr="00857BEE">
        <w:rPr>
          <w:rFonts w:ascii="Arial" w:hAnsi="Arial"/>
          <w:b/>
        </w:rPr>
        <w:t>5</w:t>
      </w:r>
      <w:r w:rsidRPr="009F1245">
        <w:rPr>
          <w:rFonts w:ascii="Arial" w:hAnsi="Arial"/>
        </w:rPr>
        <w:t xml:space="preserve"> </w:t>
      </w:r>
      <w:r w:rsidRPr="009F1245">
        <w:rPr>
          <w:rFonts w:ascii="Arial" w:hAnsi="Arial"/>
          <w:b/>
        </w:rPr>
        <w:t>-dni</w:t>
      </w:r>
      <w:r w:rsidRPr="009F1245">
        <w:rPr>
          <w:rFonts w:ascii="Arial" w:hAnsi="Arial"/>
        </w:rPr>
        <w:t>.</w:t>
      </w:r>
    </w:p>
    <w:p w:rsidR="004B426E" w:rsidRPr="004B426E" w:rsidRDefault="004B426E" w:rsidP="004B426E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 </w:t>
      </w:r>
      <w:r w:rsidRPr="004B426E">
        <w:rPr>
          <w:rFonts w:ascii="Arial" w:hAnsi="Arial"/>
        </w:rPr>
        <w:t>przypadku konieczności niezwłocznego otrzymania towaru Wykonawca dostarczy ZAMAWIAJĄCEMU zamówiony towar w terminie do 1 dnia roboczego, na podstawie zamówienia ZAMAWIAJĄCEGO  oznaczonego „zamówienie na cito”</w:t>
      </w:r>
    </w:p>
    <w:p w:rsidR="00F752CF" w:rsidRPr="009F1245" w:rsidRDefault="00F752CF" w:rsidP="00F752C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Dostawca każdorazowo jest zobowiązany powiadomić ZAMAWIAJĄCEGO o terminie dostawy towarów.</w:t>
      </w:r>
    </w:p>
    <w:p w:rsidR="00F752CF" w:rsidRPr="009F1245" w:rsidRDefault="00F752CF" w:rsidP="00F752CF">
      <w:pPr>
        <w:pStyle w:val="Zwykytekst"/>
        <w:numPr>
          <w:ilvl w:val="0"/>
          <w:numId w:val="15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Dostawa towaru do miejsca przeznaczenia (</w:t>
      </w:r>
      <w:r w:rsidRPr="009F1245">
        <w:rPr>
          <w:rFonts w:ascii="Arial" w:hAnsi="Arial"/>
          <w:i/>
        </w:rPr>
        <w:t>siedziba ZAMAWIAJĄCEGO</w:t>
      </w:r>
      <w:r w:rsidRPr="009F1245">
        <w:rPr>
          <w:rFonts w:ascii="Arial" w:hAnsi="Arial"/>
        </w:rPr>
        <w:t xml:space="preserve">) będzie dokonywana własnym transportem  samochodowym WYKONAWCY lub za pośrednictwem przewoźnika zamówionego przez  WYKONAWCĘ. </w:t>
      </w:r>
      <w:r w:rsidRPr="00FC4E52">
        <w:rPr>
          <w:rFonts w:ascii="Arial" w:hAnsi="Arial"/>
        </w:rPr>
        <w:t>z zachowaniem rygorów sanitarnych zapewniaj</w:t>
      </w:r>
      <w:r w:rsidRPr="00FC4E52">
        <w:rPr>
          <w:rFonts w:ascii="Arial" w:hAnsi="Arial" w:hint="cs"/>
        </w:rPr>
        <w:t>ą</w:t>
      </w:r>
      <w:r w:rsidRPr="00FC4E52">
        <w:rPr>
          <w:rFonts w:ascii="Arial" w:hAnsi="Arial"/>
        </w:rPr>
        <w:t>cych wymagan</w:t>
      </w:r>
      <w:r w:rsidRPr="00FC4E52">
        <w:rPr>
          <w:rFonts w:ascii="Arial" w:hAnsi="Arial" w:hint="cs"/>
        </w:rPr>
        <w:t>ą</w:t>
      </w:r>
      <w:r w:rsidRPr="00FC4E52">
        <w:rPr>
          <w:rFonts w:ascii="Arial" w:hAnsi="Arial"/>
        </w:rPr>
        <w:t xml:space="preserve"> jako</w:t>
      </w:r>
      <w:r w:rsidRPr="00FC4E52">
        <w:rPr>
          <w:rFonts w:ascii="Arial" w:hAnsi="Arial" w:hint="cs"/>
        </w:rPr>
        <w:t>ść</w:t>
      </w:r>
      <w:r w:rsidRPr="00FC4E52">
        <w:rPr>
          <w:rFonts w:ascii="Arial" w:hAnsi="Arial"/>
        </w:rPr>
        <w:t xml:space="preserve"> przewo</w:t>
      </w:r>
      <w:r w:rsidRPr="00FC4E52">
        <w:rPr>
          <w:rFonts w:ascii="Arial" w:hAnsi="Arial" w:hint="cs"/>
        </w:rPr>
        <w:t>ż</w:t>
      </w:r>
      <w:r w:rsidRPr="00FC4E52">
        <w:rPr>
          <w:rFonts w:ascii="Arial" w:hAnsi="Arial"/>
        </w:rPr>
        <w:t>onego towaru oraz z zachowaniem warunków przechowywania zgo</w:t>
      </w:r>
      <w:r>
        <w:rPr>
          <w:rFonts w:ascii="Arial" w:hAnsi="Arial"/>
        </w:rPr>
        <w:t>dnie z zaleceniami producenta.</w:t>
      </w:r>
      <w:r w:rsidRPr="009F1245">
        <w:rPr>
          <w:rFonts w:ascii="Arial" w:hAnsi="Arial"/>
        </w:rPr>
        <w:t xml:space="preserve"> Koszty transportu towaru, w tym koszty załadunku, wyładunku oraz wszelkie inne wydatki  związane z dostawą towaru do miejsca przeznaczenia obciążają WYKONAWCĘ.</w:t>
      </w:r>
    </w:p>
    <w:p w:rsidR="00F752CF" w:rsidRPr="009F1245" w:rsidRDefault="00F752CF" w:rsidP="00F752CF">
      <w:pPr>
        <w:pStyle w:val="Zwykytekst"/>
        <w:numPr>
          <w:ilvl w:val="0"/>
          <w:numId w:val="15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Do każdej dostarczonej partii towaru </w:t>
      </w:r>
      <w:r w:rsidR="00351C63">
        <w:rPr>
          <w:rFonts w:ascii="Arial" w:hAnsi="Arial"/>
        </w:rPr>
        <w:t>WYKONAWCA dołączy fakturę VAT (</w:t>
      </w:r>
      <w:r w:rsidRPr="009F1245">
        <w:rPr>
          <w:rFonts w:ascii="Arial" w:hAnsi="Arial"/>
        </w:rPr>
        <w:t xml:space="preserve">oryginał i </w:t>
      </w:r>
      <w:r w:rsidR="00565DC8">
        <w:rPr>
          <w:rFonts w:ascii="Arial" w:hAnsi="Arial"/>
        </w:rPr>
        <w:t xml:space="preserve">kopię dla potrzeb Zamawiającego) </w:t>
      </w:r>
      <w:r w:rsidRPr="009F1245">
        <w:rPr>
          <w:rFonts w:ascii="Arial" w:hAnsi="Arial"/>
        </w:rPr>
        <w:t xml:space="preserve">określającą nazwę handlową towaru zgodną z </w:t>
      </w:r>
      <w:r w:rsidR="00565DC8">
        <w:rPr>
          <w:rFonts w:ascii="Arial" w:hAnsi="Arial"/>
        </w:rPr>
        <w:t xml:space="preserve">formularzem cenowym </w:t>
      </w:r>
      <w:r w:rsidRPr="009F1245">
        <w:rPr>
          <w:rFonts w:ascii="Arial" w:hAnsi="Arial"/>
        </w:rPr>
        <w:t>i ceny jednostkowe dostarczonych towarów. ZAMAWIAJĄCY potwierdzi zgodność dostawy z fakturą poprzez podpisanie jednej kopii faktury VAT przeznaczonej dla WYKONAWCY.</w:t>
      </w:r>
    </w:p>
    <w:p w:rsidR="00F752CF" w:rsidRPr="0082443A" w:rsidRDefault="00F752CF" w:rsidP="00F752CF">
      <w:pPr>
        <w:pStyle w:val="Zwykytekst"/>
        <w:numPr>
          <w:ilvl w:val="0"/>
          <w:numId w:val="15"/>
        </w:numPr>
        <w:jc w:val="both"/>
        <w:rPr>
          <w:rFonts w:ascii="Arial" w:hAnsi="Arial"/>
        </w:rPr>
      </w:pPr>
      <w:r w:rsidRPr="006766F1">
        <w:rPr>
          <w:rFonts w:ascii="Arial" w:hAnsi="Arial" w:cs="Arial"/>
        </w:rPr>
        <w:t xml:space="preserve">Zamawiający zastrzega sobie prawo do : </w:t>
      </w:r>
    </w:p>
    <w:p w:rsidR="00F752CF" w:rsidRPr="006766F1" w:rsidRDefault="00F752CF" w:rsidP="00F752CF">
      <w:pPr>
        <w:pStyle w:val="Zwykytekst"/>
        <w:numPr>
          <w:ilvl w:val="1"/>
          <w:numId w:val="7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dokonywania przesunięć ilościo</w:t>
      </w:r>
      <w:r>
        <w:rPr>
          <w:rFonts w:ascii="Arial" w:hAnsi="Arial" w:cs="Arial"/>
        </w:rPr>
        <w:t xml:space="preserve">wych pomiędzy </w:t>
      </w:r>
      <w:r w:rsidRPr="006766F1">
        <w:rPr>
          <w:rFonts w:ascii="Arial" w:hAnsi="Arial" w:cs="Arial"/>
        </w:rPr>
        <w:t>pozycjami asortymentowymi</w:t>
      </w:r>
      <w:r>
        <w:rPr>
          <w:rFonts w:ascii="Arial" w:hAnsi="Arial" w:cs="Arial"/>
        </w:rPr>
        <w:t xml:space="preserve"> w poszczególnych częściach, będących</w:t>
      </w:r>
      <w:r w:rsidRPr="006766F1">
        <w:rPr>
          <w:rFonts w:ascii="Arial" w:hAnsi="Arial" w:cs="Arial"/>
        </w:rPr>
        <w:t xml:space="preserve"> przedmiotem niniejszej umowy. </w:t>
      </w:r>
    </w:p>
    <w:p w:rsidR="00F752CF" w:rsidRPr="006766F1" w:rsidRDefault="00F752CF" w:rsidP="00F752CF">
      <w:pPr>
        <w:pStyle w:val="Zwykytekst"/>
        <w:numPr>
          <w:ilvl w:val="1"/>
          <w:numId w:val="7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Zmniejszenia realizacji umowy według faktycznych potrzeb Zamawiającego.</w:t>
      </w:r>
    </w:p>
    <w:p w:rsidR="00F752CF" w:rsidRPr="006766F1" w:rsidRDefault="00F752CF" w:rsidP="00F752CF">
      <w:pPr>
        <w:pStyle w:val="Zwykytekst"/>
        <w:ind w:left="720"/>
        <w:jc w:val="both"/>
        <w:rPr>
          <w:rFonts w:ascii="Arial" w:hAnsi="Arial" w:cs="Arial"/>
        </w:rPr>
      </w:pPr>
    </w:p>
    <w:p w:rsidR="00F752CF" w:rsidRPr="006766F1" w:rsidRDefault="00F752CF" w:rsidP="00F752CF">
      <w:pPr>
        <w:pStyle w:val="Zwykytekst"/>
        <w:ind w:firstLine="284"/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766F1">
        <w:rPr>
          <w:rFonts w:ascii="Arial" w:hAnsi="Arial" w:cs="Arial"/>
        </w:rPr>
        <w:t>Z  tego tytułu Wykonawca nie będzie uprawniony do innych  roszczeń względem</w:t>
      </w:r>
      <w:r>
        <w:rPr>
          <w:rFonts w:ascii="Arial" w:hAnsi="Arial" w:cs="Arial"/>
        </w:rPr>
        <w:t xml:space="preserve"> </w:t>
      </w:r>
      <w:r w:rsidRPr="006766F1">
        <w:rPr>
          <w:rFonts w:ascii="Arial" w:hAnsi="Arial" w:cs="Arial"/>
        </w:rPr>
        <w:t xml:space="preserve">Zamawiającego niż </w:t>
      </w:r>
      <w:r>
        <w:rPr>
          <w:rFonts w:ascii="Arial" w:hAnsi="Arial" w:cs="Arial"/>
        </w:rPr>
        <w:t xml:space="preserve"> </w:t>
      </w:r>
      <w:r w:rsidRPr="006766F1">
        <w:rPr>
          <w:rFonts w:ascii="Arial" w:hAnsi="Arial" w:cs="Arial"/>
        </w:rPr>
        <w:t>żądania zapłaty za towar już dostarczony Zamawiającemu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outlineLvl w:val="0"/>
        <w:rPr>
          <w:rFonts w:ascii="Arial" w:hAnsi="Arial"/>
        </w:rPr>
      </w:pPr>
      <w:r w:rsidRPr="009F1245">
        <w:rPr>
          <w:rFonts w:ascii="Arial" w:hAnsi="Arial"/>
          <w:b/>
          <w:u w:val="single"/>
        </w:rPr>
        <w:t>Artykuł 3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17E9A">
        <w:rPr>
          <w:rFonts w:ascii="Arial" w:hAnsi="Arial"/>
        </w:rPr>
        <w:t xml:space="preserve">Ceny jednostkowe towarów stanowiących przedmiot umowy określa </w:t>
      </w:r>
      <w:r w:rsidRPr="00F17E9A">
        <w:rPr>
          <w:rFonts w:ascii="Arial" w:hAnsi="Arial"/>
          <w:b/>
        </w:rPr>
        <w:t>załącznik nr 1</w:t>
      </w:r>
      <w:r w:rsidRPr="00F17E9A">
        <w:rPr>
          <w:rFonts w:ascii="Arial" w:hAnsi="Arial"/>
        </w:rPr>
        <w:t xml:space="preserve"> do umowy. Ceny jednostkowe towarów nie ulegają zmianie przez okres </w:t>
      </w:r>
      <w:r w:rsidRPr="00F17E9A">
        <w:rPr>
          <w:rFonts w:ascii="Arial" w:hAnsi="Arial"/>
          <w:b/>
        </w:rPr>
        <w:t>12 miesięcy</w:t>
      </w:r>
      <w:r>
        <w:rPr>
          <w:rFonts w:ascii="Arial" w:hAnsi="Arial"/>
        </w:rPr>
        <w:t xml:space="preserve"> od dnia podpisania umowy z </w:t>
      </w:r>
      <w:r w:rsidRPr="00F17E9A">
        <w:rPr>
          <w:rFonts w:ascii="Arial" w:hAnsi="Arial"/>
        </w:rPr>
        <w:t>wyjątkiem zmiany stawki podatku  VAT</w:t>
      </w:r>
      <w:r>
        <w:rPr>
          <w:rFonts w:ascii="Arial" w:hAnsi="Arial"/>
        </w:rPr>
        <w:t xml:space="preserve">( cena netto nie ulega zmianie) 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W przypadku zmiany cen jednostkowych </w:t>
      </w:r>
      <w:r>
        <w:rPr>
          <w:rFonts w:ascii="Arial" w:hAnsi="Arial"/>
        </w:rPr>
        <w:t xml:space="preserve">brutto </w:t>
      </w:r>
      <w:r w:rsidRPr="009F1245">
        <w:rPr>
          <w:rFonts w:ascii="Arial" w:hAnsi="Arial"/>
        </w:rPr>
        <w:t>WYKONAWCA  zobowiązany jest do każdorazowego przedstawienia  wykazu z nowo obowiązującymi cenami.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lastRenderedPageBreak/>
        <w:t xml:space="preserve">ZAMAWIAJĄCY zobowiązuje się płacić WYKONAWCY należne wynagrodzenie stanowiące iloczyn ceny brutto wg   załącznika nr 1 i ilości zamówionego  towaru  w terminie </w:t>
      </w:r>
      <w:r>
        <w:rPr>
          <w:rFonts w:ascii="Arial" w:hAnsi="Arial"/>
          <w:b/>
        </w:rPr>
        <w:t>6</w:t>
      </w:r>
      <w:r w:rsidRPr="009F1245">
        <w:rPr>
          <w:rFonts w:ascii="Arial" w:hAnsi="Arial"/>
          <w:b/>
        </w:rPr>
        <w:t>0</w:t>
      </w:r>
      <w:r w:rsidRPr="009F1245">
        <w:rPr>
          <w:rFonts w:ascii="Arial" w:hAnsi="Arial"/>
        </w:rPr>
        <w:t xml:space="preserve"> dni od daty wystawienia przez WYKONAWCĘ  faktury VAT.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Podstawą wystawienia przez  WYKONAWCE  faktury VAT jest prawidłowe dostarczenie zamówionego towaru  potwierdzone przez ZAMAWIAJĄCEGO  na specyfikacji towarów.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Należne wynagrodzenie  będzie płatne przez ZAMAWIAJĄCEGO  na</w:t>
      </w:r>
      <w:r w:rsidR="00D05433">
        <w:rPr>
          <w:rFonts w:ascii="Arial" w:hAnsi="Arial"/>
        </w:rPr>
        <w:t xml:space="preserve"> wskazany w fakturze</w:t>
      </w:r>
      <w:bookmarkStart w:id="0" w:name="_GoBack"/>
      <w:bookmarkEnd w:id="0"/>
      <w:r w:rsidRPr="009F1245">
        <w:rPr>
          <w:rFonts w:ascii="Arial" w:hAnsi="Arial"/>
        </w:rPr>
        <w:t xml:space="preserve"> rachunek bankowy WYKONAWCY: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4</w:t>
      </w:r>
    </w:p>
    <w:p w:rsidR="00F752CF" w:rsidRPr="009F1245" w:rsidRDefault="00F752CF" w:rsidP="00F752C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DOSTAWCA gwarantuje, że dostarczone towary będą posiada</w:t>
      </w:r>
      <w:r>
        <w:rPr>
          <w:rFonts w:ascii="Arial" w:hAnsi="Arial"/>
        </w:rPr>
        <w:t>ły cechy jakościowe określone w </w:t>
      </w:r>
      <w:r w:rsidRPr="009F1245">
        <w:rPr>
          <w:rFonts w:ascii="Arial" w:hAnsi="Arial"/>
        </w:rPr>
        <w:t>obowiązujących przepisach prawa oraz wynikające z ich właściwości i przeznaczenia, a także będą prawidłowo opakowane i oznakowane.</w:t>
      </w:r>
    </w:p>
    <w:p w:rsidR="00F752CF" w:rsidRPr="009F1245" w:rsidRDefault="00F752CF" w:rsidP="00F752C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Dostarczony ZAMAWIAJĄCEMU </w:t>
      </w:r>
      <w:r w:rsidRPr="009F1245">
        <w:rPr>
          <w:rFonts w:ascii="Arial" w:hAnsi="Arial"/>
        </w:rPr>
        <w:t xml:space="preserve">przez WYKONAWCĘ towar będzie posiadał co najmniej </w:t>
      </w:r>
      <w:r w:rsidRPr="009F1245">
        <w:rPr>
          <w:rFonts w:ascii="Arial" w:hAnsi="Arial"/>
          <w:b/>
        </w:rPr>
        <w:t>6-miesięczny</w:t>
      </w:r>
      <w:r w:rsidRPr="009F1245">
        <w:rPr>
          <w:rFonts w:ascii="Arial" w:hAnsi="Arial"/>
        </w:rPr>
        <w:t xml:space="preserve"> okres  ważności i przydatności do użytkowania (</w:t>
      </w:r>
      <w:r w:rsidRPr="009F1245">
        <w:rPr>
          <w:rFonts w:ascii="Arial" w:hAnsi="Arial"/>
          <w:i/>
        </w:rPr>
        <w:t>stosowania</w:t>
      </w:r>
      <w:r w:rsidRPr="009F1245">
        <w:rPr>
          <w:rFonts w:ascii="Arial" w:hAnsi="Arial"/>
        </w:rPr>
        <w:t>).</w:t>
      </w:r>
    </w:p>
    <w:p w:rsidR="00F752CF" w:rsidRPr="009F1245" w:rsidRDefault="00F752CF" w:rsidP="00F752C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WYKONAWCA jest zobowiązany niezwłocznie pisemnie informować ZAMAWIAJĄCEGO o wstrzymaniu stosowania  lub wycofania z obrotu towarów objętych niniejszą umową.</w:t>
      </w:r>
    </w:p>
    <w:p w:rsidR="00F752CF" w:rsidRPr="009F1245" w:rsidRDefault="00F752CF" w:rsidP="00F752C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ZAMAWIAJĄCY  jest zobowiązany niezwłocznie zawiadomić  WYKONAWCĘ (</w:t>
      </w:r>
      <w:r w:rsidRPr="009F1245">
        <w:rPr>
          <w:rFonts w:ascii="Arial" w:hAnsi="Arial"/>
          <w:i/>
        </w:rPr>
        <w:t>reklamacje</w:t>
      </w:r>
      <w:r w:rsidRPr="009F1245">
        <w:rPr>
          <w:rFonts w:ascii="Arial" w:hAnsi="Arial"/>
        </w:rPr>
        <w:t>) o dostawach towarów nie Spełniających warunków jakościowych określonych w umowie oraz o brakach ilościowych  dostarczonych towarów.</w:t>
      </w:r>
    </w:p>
    <w:p w:rsidR="00F752CF" w:rsidRPr="009F1245" w:rsidRDefault="00F752CF" w:rsidP="00F752CF">
      <w:pPr>
        <w:pStyle w:val="Zwykytekst"/>
        <w:numPr>
          <w:ilvl w:val="0"/>
          <w:numId w:val="14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WYKONAWCA zobowiązany jest w terminie do </w:t>
      </w:r>
      <w:r w:rsidRPr="009F1245">
        <w:rPr>
          <w:rFonts w:ascii="Arial" w:hAnsi="Arial"/>
          <w:b/>
        </w:rPr>
        <w:t>3-dni</w:t>
      </w:r>
      <w:r w:rsidRPr="009F1245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9F1245">
        <w:rPr>
          <w:rFonts w:ascii="Arial" w:hAnsi="Arial"/>
        </w:rPr>
        <w:t>miejsce towaru wadliwego towar odpowiadający wymaganiom określonym w umowie oraz towar brakujący.</w:t>
      </w:r>
    </w:p>
    <w:p w:rsidR="00F752CF" w:rsidRPr="009F1245" w:rsidRDefault="00F752CF" w:rsidP="00F752CF">
      <w:pPr>
        <w:pStyle w:val="Zwykytekst"/>
        <w:numPr>
          <w:ilvl w:val="0"/>
          <w:numId w:val="14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Wykonawca dostarczy Zamawiającemu wraz z pierwszą dostawą zamawianego produktu Kartę Charakterystyki Substancji Niebezpiecznej</w:t>
      </w:r>
      <w:r>
        <w:rPr>
          <w:rFonts w:ascii="Arial" w:hAnsi="Arial"/>
        </w:rPr>
        <w:t xml:space="preserve"> aktualizowaną zgodnie z przepisami obowiązującymi od 01.06.2015 r.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5</w:t>
      </w:r>
    </w:p>
    <w:p w:rsidR="00F752CF" w:rsidRPr="009F1245" w:rsidRDefault="00F752CF" w:rsidP="00F752CF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W przypadku opóźnienia w dostawie zamówionego lub reklamowanego towaru WYKONAWCA zapłaci ZAMAWIAJĄCEMU karę umowną w wysokości </w:t>
      </w:r>
      <w:r w:rsidRPr="009F1245">
        <w:rPr>
          <w:rFonts w:ascii="Arial" w:hAnsi="Arial"/>
          <w:b/>
        </w:rPr>
        <w:t>0,50 %</w:t>
      </w:r>
      <w:r w:rsidRPr="009F1245">
        <w:rPr>
          <w:rFonts w:ascii="Arial" w:hAnsi="Arial"/>
        </w:rPr>
        <w:t xml:space="preserve"> wartości nie zrealizowanej części zamówienia za każdy dzień  opóźnienia</w:t>
      </w:r>
    </w:p>
    <w:p w:rsidR="00F752CF" w:rsidRPr="009F1245" w:rsidRDefault="00F752CF" w:rsidP="00F752CF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Pr="009F1245">
        <w:rPr>
          <w:rFonts w:ascii="Arial" w:hAnsi="Arial"/>
        </w:rPr>
        <w:t>odszkodowania przenoszącego wysokość zastrzeżonej kary  umownej</w:t>
      </w:r>
    </w:p>
    <w:p w:rsidR="00F752CF" w:rsidRPr="009F1245" w:rsidRDefault="00F752CF" w:rsidP="00F752CF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Dostawca nie może bez zgody Zamawiającego przelać wierzytelności wynikających z ni</w:t>
      </w:r>
      <w:r>
        <w:rPr>
          <w:rFonts w:ascii="Arial" w:hAnsi="Arial"/>
        </w:rPr>
        <w:t>niejszej umowy na osobę trzecią pod rygorem nieważności tej czynności.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6</w:t>
      </w:r>
    </w:p>
    <w:p w:rsidR="00F752CF" w:rsidRPr="009F1245" w:rsidRDefault="00F752CF" w:rsidP="00F752CF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Umowa zostaje zawarta na czas określon</w:t>
      </w:r>
      <w:r w:rsidR="002B7E7B">
        <w:rPr>
          <w:rFonts w:ascii="Arial" w:hAnsi="Arial"/>
        </w:rPr>
        <w:t>y do dnia ……2021</w:t>
      </w:r>
      <w:r>
        <w:rPr>
          <w:rFonts w:ascii="Arial" w:hAnsi="Arial"/>
        </w:rPr>
        <w:t xml:space="preserve"> </w:t>
      </w:r>
      <w:r w:rsidRPr="009F1245">
        <w:rPr>
          <w:rFonts w:ascii="Arial" w:hAnsi="Arial"/>
        </w:rPr>
        <w:t>r.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752CF" w:rsidRPr="009F1245" w:rsidRDefault="00F752CF" w:rsidP="00F752CF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Umowa może być rozwiązana w każdym czasie na mocy porozumienia stron.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7</w:t>
      </w:r>
    </w:p>
    <w:p w:rsidR="00F752CF" w:rsidRPr="009F1245" w:rsidRDefault="00F752CF" w:rsidP="00F752C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Wszelkie zmiany lub uzupełnienia umowy mogą być dokonane za zgodą stron w formie pisemnej pod rygorem  nieważności.</w:t>
      </w:r>
    </w:p>
    <w:p w:rsidR="00F752CF" w:rsidRPr="009F1245" w:rsidRDefault="00F752CF" w:rsidP="00F752C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W sprawach nie uregulowanych umową mają zastosowanie odpowiedn</w:t>
      </w:r>
      <w:r>
        <w:rPr>
          <w:rFonts w:ascii="Arial" w:hAnsi="Arial"/>
        </w:rPr>
        <w:t xml:space="preserve">ie przepisy Kodeksu Cywilnego i ustawy </w:t>
      </w:r>
      <w:r w:rsidRPr="009F1245">
        <w:rPr>
          <w:rFonts w:ascii="Arial" w:hAnsi="Arial"/>
        </w:rPr>
        <w:t>Prawo zamówień publicznych.</w:t>
      </w:r>
    </w:p>
    <w:p w:rsidR="00F752CF" w:rsidRPr="009F1245" w:rsidRDefault="00F752CF" w:rsidP="00F752C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Załączniki do umowy stanowią jej integralną część.</w:t>
      </w:r>
    </w:p>
    <w:p w:rsidR="00F752CF" w:rsidRPr="009F1245" w:rsidRDefault="00F752CF" w:rsidP="00F752C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Umowa została sporządzona w dwóch   jednakowo brzmiących egzemplarzach po jednym dla każdej ze stron.</w:t>
      </w:r>
      <w:r>
        <w:rPr>
          <w:rFonts w:ascii="Arial" w:hAnsi="Arial"/>
        </w:rPr>
        <w:t xml:space="preserve"> </w:t>
      </w:r>
    </w:p>
    <w:p w:rsidR="00F752CF" w:rsidRDefault="00F752CF" w:rsidP="00F752CF">
      <w:pPr>
        <w:pStyle w:val="Zwykytekst"/>
        <w:jc w:val="both"/>
        <w:rPr>
          <w:rFonts w:ascii="Arial" w:hAnsi="Arial"/>
        </w:rPr>
      </w:pPr>
    </w:p>
    <w:p w:rsidR="002B7E7B" w:rsidRPr="009F1245" w:rsidRDefault="002B7E7B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  <w:r w:rsidRPr="009F1245">
        <w:rPr>
          <w:rFonts w:ascii="Arial" w:hAnsi="Arial"/>
          <w:b/>
        </w:rPr>
        <w:t>WYKONAWCA</w:t>
      </w:r>
      <w:r w:rsidRPr="009F1245">
        <w:rPr>
          <w:rFonts w:ascii="Arial" w:hAnsi="Arial"/>
          <w:b/>
        </w:rPr>
        <w:tab/>
      </w:r>
      <w:r w:rsidRPr="009F1245">
        <w:rPr>
          <w:rFonts w:ascii="Arial" w:hAnsi="Arial"/>
          <w:b/>
        </w:rPr>
        <w:tab/>
      </w:r>
      <w:r w:rsidRPr="009F1245">
        <w:rPr>
          <w:rFonts w:ascii="Arial" w:hAnsi="Arial"/>
          <w:b/>
        </w:rPr>
        <w:tab/>
      </w:r>
      <w:r w:rsidRPr="009F1245">
        <w:rPr>
          <w:rFonts w:ascii="Arial" w:hAnsi="Arial"/>
          <w:b/>
        </w:rPr>
        <w:tab/>
      </w:r>
      <w:r w:rsidRPr="009F1245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                                                             </w:t>
      </w:r>
      <w:r w:rsidRPr="009F1245">
        <w:rPr>
          <w:rFonts w:ascii="Arial" w:hAnsi="Arial"/>
          <w:b/>
        </w:rPr>
        <w:t>ZAMAWIAJĄCY:</w:t>
      </w:r>
    </w:p>
    <w:p w:rsidR="00F752CF" w:rsidRPr="00F173A3" w:rsidRDefault="00F752C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F752CF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6C50E43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7121BF7"/>
    <w:multiLevelType w:val="hybridMultilevel"/>
    <w:tmpl w:val="34CCF452"/>
    <w:lvl w:ilvl="0" w:tplc="67605E7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4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13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14"/>
  </w:num>
  <w:num w:numId="11">
    <w:abstractNumId w:val="6"/>
  </w:num>
  <w:num w:numId="12">
    <w:abstractNumId w:val="3"/>
  </w:num>
  <w:num w:numId="13">
    <w:abstractNumId w:val="1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F3754"/>
    <w:rsid w:val="00010AE1"/>
    <w:rsid w:val="000303BD"/>
    <w:rsid w:val="000354D8"/>
    <w:rsid w:val="000636CC"/>
    <w:rsid w:val="0008092F"/>
    <w:rsid w:val="00125FCC"/>
    <w:rsid w:val="00140888"/>
    <w:rsid w:val="001618F4"/>
    <w:rsid w:val="001C73E9"/>
    <w:rsid w:val="001F3754"/>
    <w:rsid w:val="00243D10"/>
    <w:rsid w:val="00264CAC"/>
    <w:rsid w:val="0029639F"/>
    <w:rsid w:val="002A2668"/>
    <w:rsid w:val="002B7E7B"/>
    <w:rsid w:val="002F0244"/>
    <w:rsid w:val="00307B09"/>
    <w:rsid w:val="00351C63"/>
    <w:rsid w:val="003872FB"/>
    <w:rsid w:val="003931FF"/>
    <w:rsid w:val="004133CC"/>
    <w:rsid w:val="004358CF"/>
    <w:rsid w:val="004367E6"/>
    <w:rsid w:val="004833C1"/>
    <w:rsid w:val="004839DB"/>
    <w:rsid w:val="004B0763"/>
    <w:rsid w:val="004B426E"/>
    <w:rsid w:val="004E6138"/>
    <w:rsid w:val="005271F2"/>
    <w:rsid w:val="005440F6"/>
    <w:rsid w:val="0056268F"/>
    <w:rsid w:val="00564CC9"/>
    <w:rsid w:val="00565DC8"/>
    <w:rsid w:val="006254E2"/>
    <w:rsid w:val="006964D8"/>
    <w:rsid w:val="006B06DD"/>
    <w:rsid w:val="006E3BAA"/>
    <w:rsid w:val="007113AC"/>
    <w:rsid w:val="00761580"/>
    <w:rsid w:val="00842FD7"/>
    <w:rsid w:val="00935A7E"/>
    <w:rsid w:val="0094795A"/>
    <w:rsid w:val="00952DB1"/>
    <w:rsid w:val="009562DC"/>
    <w:rsid w:val="00987CEA"/>
    <w:rsid w:val="00993C9E"/>
    <w:rsid w:val="009F5434"/>
    <w:rsid w:val="00A07C29"/>
    <w:rsid w:val="00A109AB"/>
    <w:rsid w:val="00A4166C"/>
    <w:rsid w:val="00A528E1"/>
    <w:rsid w:val="00AA04AD"/>
    <w:rsid w:val="00AA7B10"/>
    <w:rsid w:val="00AE2096"/>
    <w:rsid w:val="00B05DFC"/>
    <w:rsid w:val="00BD1C94"/>
    <w:rsid w:val="00BD348F"/>
    <w:rsid w:val="00C33A00"/>
    <w:rsid w:val="00CA206D"/>
    <w:rsid w:val="00CF26D4"/>
    <w:rsid w:val="00D05433"/>
    <w:rsid w:val="00D21113"/>
    <w:rsid w:val="00D469A7"/>
    <w:rsid w:val="00DF25B6"/>
    <w:rsid w:val="00E01A98"/>
    <w:rsid w:val="00E06E93"/>
    <w:rsid w:val="00E57D48"/>
    <w:rsid w:val="00EA10E4"/>
    <w:rsid w:val="00EC5B46"/>
    <w:rsid w:val="00EE6844"/>
    <w:rsid w:val="00F173A3"/>
    <w:rsid w:val="00F22B0E"/>
    <w:rsid w:val="00F470D0"/>
    <w:rsid w:val="00F752CF"/>
    <w:rsid w:val="00FA4173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8BAB4-1164-41B8-9114-9510EEED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16CFB-78FF-4A09-9BF2-6892E859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306</cp:revision>
  <cp:lastPrinted>2018-05-25T12:08:00Z</cp:lastPrinted>
  <dcterms:created xsi:type="dcterms:W3CDTF">2018-05-22T06:21:00Z</dcterms:created>
  <dcterms:modified xsi:type="dcterms:W3CDTF">2020-10-05T06:07:00Z</dcterms:modified>
</cp:coreProperties>
</file>